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DF2061" w:rsidP="004121C9" w:rsidRDefault="0011441B" w14:paraId="672A6659" wp14:textId="77777777">
      <w:pPr>
        <w:jc w:val="center"/>
        <w:rPr>
          <w:rFonts w:ascii="Comic Sans MS" w:hAnsi="Comic Sans MS" w:cs="Comic Sans MS"/>
          <w:sz w:val="28"/>
          <w:szCs w:val="28"/>
        </w:rPr>
      </w:pPr>
      <w:r w:rsidRPr="005866DE">
        <w:rPr>
          <w:rFonts w:ascii="Comic Sans MS" w:hAnsi="Comic Sans MS" w:cs="Comic Sans MS"/>
          <w:noProof/>
          <w:sz w:val="28"/>
          <w:szCs w:val="28"/>
        </w:rPr>
        <w:drawing>
          <wp:inline xmlns:wp14="http://schemas.microsoft.com/office/word/2010/wordprocessingDrawing" distT="0" distB="0" distL="0" distR="0" wp14:anchorId="34A43E9A" wp14:editId="7777777">
            <wp:extent cx="1247775" cy="19525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544" cy="19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84E6E" w:rsidP="02CA9FD6" w:rsidRDefault="00D84E6E" w14:paraId="5DAB6C7B" wp14:textId="56CF6A91">
      <w:pPr>
        <w:pStyle w:val="Normal"/>
        <w:rPr>
          <w:rFonts w:ascii="Comic Sans MS" w:hAnsi="Comic Sans MS" w:cs="Comic Sans MS"/>
          <w:sz w:val="28"/>
          <w:szCs w:val="28"/>
        </w:rPr>
      </w:pPr>
    </w:p>
    <w:p xmlns:wp14="http://schemas.microsoft.com/office/word/2010/wordml" w:rsidRPr="00D84E6E" w:rsidR="00DF2061" w:rsidP="02CA9FD6" w:rsidRDefault="00DF2061" w14:paraId="1E70ED97" wp14:textId="55B76772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  <w:r w:rsidRPr="02CA9FD6" w:rsidR="00DF206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Patient Participation Group Meeting</w:t>
      </w:r>
      <w:r w:rsidRPr="02CA9FD6" w:rsidR="008A09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 xml:space="preserve"> </w:t>
      </w:r>
      <w:r w:rsidRPr="02CA9FD6" w:rsidR="3F3716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Minutes</w:t>
      </w:r>
    </w:p>
    <w:p xmlns:wp14="http://schemas.microsoft.com/office/word/2010/wordml" w:rsidRPr="00D84E6E" w:rsidR="00AB0016" w:rsidP="02CA9FD6" w:rsidRDefault="00E37879" w14:paraId="4AC65359" wp14:textId="31004B95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307B586" w:rsidR="22B6E2F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4.30pm - 5.30</w:t>
      </w:r>
      <w:r w:rsidRPr="2307B586" w:rsidR="56EF301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pm </w:t>
      </w:r>
      <w:r w:rsidRPr="2307B586" w:rsidR="537F8F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Wednesday 1 </w:t>
      </w:r>
      <w:r w:rsidRPr="2307B586" w:rsidR="1C3F81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July </w:t>
      </w:r>
      <w:r w:rsidRPr="2307B586" w:rsidR="537F8F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2026</w:t>
      </w:r>
    </w:p>
    <w:p w:rsidR="2CB7F411" w:rsidP="02CA9FD6" w:rsidRDefault="2CB7F411" w14:paraId="2C41DD45" w14:textId="723F1E42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02CA9FD6" w:rsidR="2CB7F41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In Person and Online (Teams)</w:t>
      </w:r>
    </w:p>
    <w:p w:rsidR="02CA9FD6" w:rsidP="02CA9FD6" w:rsidRDefault="02CA9FD6" w14:paraId="13D8E038" w14:textId="2CC33B7C">
      <w:pPr>
        <w:pStyle w:val="Normal"/>
        <w:ind w:left="720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p w:rsidR="02CA9FD6" w:rsidP="02CA9FD6" w:rsidRDefault="02CA9FD6" w14:paraId="19A1A11E" w14:textId="1C5FC502">
      <w:pPr>
        <w:pStyle w:val="Normal"/>
        <w:ind w:left="720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05"/>
        <w:gridCol w:w="645"/>
        <w:gridCol w:w="6780"/>
      </w:tblGrid>
      <w:tr w:rsidR="02CA9FD6" w:rsidTr="2307B586" w14:paraId="0B5C497B">
        <w:trPr>
          <w:trHeight w:val="300"/>
        </w:trPr>
        <w:tc>
          <w:tcPr>
            <w:tcW w:w="9630" w:type="dxa"/>
            <w:gridSpan w:val="3"/>
            <w:tcMar/>
          </w:tcPr>
          <w:p w:rsidR="01723DAC" w:rsidP="02CA9FD6" w:rsidRDefault="01723DAC" w14:paraId="0850BE35" w14:textId="64BCC1E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Present:</w:t>
            </w:r>
          </w:p>
        </w:tc>
      </w:tr>
      <w:tr w:rsidR="02CA9FD6" w:rsidTr="2307B586" w14:paraId="68D770A3">
        <w:trPr>
          <w:trHeight w:val="300"/>
        </w:trPr>
        <w:tc>
          <w:tcPr>
            <w:tcW w:w="2205" w:type="dxa"/>
            <w:tcMar/>
          </w:tcPr>
          <w:p w:rsidR="01723DAC" w:rsidP="02CA9FD6" w:rsidRDefault="01723DAC" w14:paraId="2BE0E80E" w14:textId="09CBA9D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Luke Lloyd</w:t>
            </w:r>
          </w:p>
        </w:tc>
        <w:tc>
          <w:tcPr>
            <w:tcW w:w="645" w:type="dxa"/>
            <w:tcMar/>
          </w:tcPr>
          <w:p w:rsidR="01723DAC" w:rsidP="02CA9FD6" w:rsidRDefault="01723DAC" w14:paraId="1FDA04BF" w14:textId="3F880DC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LL</w:t>
            </w:r>
          </w:p>
        </w:tc>
        <w:tc>
          <w:tcPr>
            <w:tcW w:w="6780" w:type="dxa"/>
            <w:tcMar/>
          </w:tcPr>
          <w:p w:rsidR="01723DAC" w:rsidP="02CA9FD6" w:rsidRDefault="01723DAC" w14:paraId="134397C2" w14:textId="3F27A3E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PPG Chair and Patient Representative</w:t>
            </w:r>
          </w:p>
        </w:tc>
      </w:tr>
      <w:tr w:rsidR="02CA9FD6" w:rsidTr="2307B586" w14:paraId="677FFE04">
        <w:trPr>
          <w:trHeight w:val="300"/>
        </w:trPr>
        <w:tc>
          <w:tcPr>
            <w:tcW w:w="2205" w:type="dxa"/>
            <w:tcMar/>
          </w:tcPr>
          <w:p w:rsidR="01723DAC" w:rsidP="02CA9FD6" w:rsidRDefault="01723DAC" w14:paraId="2D5B4944" w14:textId="0571EE9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Vivienne Appell</w:t>
            </w:r>
          </w:p>
        </w:tc>
        <w:tc>
          <w:tcPr>
            <w:tcW w:w="645" w:type="dxa"/>
            <w:tcMar/>
          </w:tcPr>
          <w:p w:rsidR="01723DAC" w:rsidP="02CA9FD6" w:rsidRDefault="01723DAC" w14:paraId="255E78CF" w14:textId="5F72B04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VA</w:t>
            </w:r>
          </w:p>
        </w:tc>
        <w:tc>
          <w:tcPr>
            <w:tcW w:w="6780" w:type="dxa"/>
            <w:tcMar/>
          </w:tcPr>
          <w:p w:rsidR="01723DAC" w:rsidP="02CA9FD6" w:rsidRDefault="01723DAC" w14:paraId="5BE950BD" w14:textId="72820F3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353D9D6F">
        <w:trPr>
          <w:trHeight w:val="300"/>
        </w:trPr>
        <w:tc>
          <w:tcPr>
            <w:tcW w:w="2205" w:type="dxa"/>
            <w:tcMar/>
          </w:tcPr>
          <w:p w:rsidR="2307B586" w:rsidP="2307B586" w:rsidRDefault="2307B586" w14:paraId="245C10AD" w14:textId="399EB3C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Charlotte Davis</w:t>
            </w:r>
          </w:p>
        </w:tc>
        <w:tc>
          <w:tcPr>
            <w:tcW w:w="645" w:type="dxa"/>
            <w:tcMar/>
          </w:tcPr>
          <w:p w:rsidR="2307B586" w:rsidP="2307B586" w:rsidRDefault="2307B586" w14:paraId="00B7449C" w14:textId="77E6814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CD</w:t>
            </w:r>
          </w:p>
        </w:tc>
        <w:tc>
          <w:tcPr>
            <w:tcW w:w="6780" w:type="dxa"/>
            <w:tcMar/>
          </w:tcPr>
          <w:p w:rsidR="2307B586" w:rsidP="2307B586" w:rsidRDefault="2307B586" w14:paraId="7A8ED251" w14:textId="10194E9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04B6106E">
        <w:trPr>
          <w:trHeight w:val="300"/>
        </w:trPr>
        <w:tc>
          <w:tcPr>
            <w:tcW w:w="2205" w:type="dxa"/>
            <w:tcMar/>
          </w:tcPr>
          <w:p w:rsidR="2307B586" w:rsidP="2307B586" w:rsidRDefault="2307B586" w14:paraId="022CA13A" w14:textId="6562B73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Gabriela Francis</w:t>
            </w:r>
          </w:p>
        </w:tc>
        <w:tc>
          <w:tcPr>
            <w:tcW w:w="645" w:type="dxa"/>
            <w:tcMar/>
          </w:tcPr>
          <w:p w:rsidR="2307B586" w:rsidP="2307B586" w:rsidRDefault="2307B586" w14:paraId="348CC4C4" w14:textId="4D5D6F7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GF</w:t>
            </w:r>
          </w:p>
        </w:tc>
        <w:tc>
          <w:tcPr>
            <w:tcW w:w="6780" w:type="dxa"/>
            <w:tcMar/>
          </w:tcPr>
          <w:p w:rsidR="2307B586" w:rsidP="2307B586" w:rsidRDefault="2307B586" w14:paraId="23B4E465" w14:textId="09D5561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2307B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129DDF76">
        <w:trPr>
          <w:trHeight w:val="300"/>
        </w:trPr>
        <w:tc>
          <w:tcPr>
            <w:tcW w:w="2205" w:type="dxa"/>
            <w:tcMar/>
          </w:tcPr>
          <w:p w:rsidR="01723DAC" w:rsidP="02CA9FD6" w:rsidRDefault="01723DAC" w14:paraId="2215FBB5" w14:textId="0DCECD94">
            <w:pPr>
              <w:pStyle w:val="Normal"/>
            </w:pPr>
            <w:r w:rsidRPr="2307B586" w:rsidR="6F66221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Michele Joseph</w:t>
            </w:r>
          </w:p>
        </w:tc>
        <w:tc>
          <w:tcPr>
            <w:tcW w:w="645" w:type="dxa"/>
            <w:tcMar/>
          </w:tcPr>
          <w:p w:rsidR="01723DAC" w:rsidP="02CA9FD6" w:rsidRDefault="01723DAC" w14:paraId="5F01961C" w14:textId="35851132">
            <w:pPr>
              <w:pStyle w:val="Normal"/>
            </w:pPr>
            <w:r w:rsidRPr="2307B586" w:rsidR="6F66221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MJ</w:t>
            </w:r>
          </w:p>
        </w:tc>
        <w:tc>
          <w:tcPr>
            <w:tcW w:w="6780" w:type="dxa"/>
            <w:tcMar/>
          </w:tcPr>
          <w:p w:rsidR="01723DAC" w:rsidP="02CA9FD6" w:rsidRDefault="01723DAC" w14:paraId="229171B5" w14:textId="09D5561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2307B586" w:rsidTr="2307B586" w14:paraId="597411A0">
        <w:trPr>
          <w:trHeight w:val="300"/>
        </w:trPr>
        <w:tc>
          <w:tcPr>
            <w:tcW w:w="2205" w:type="dxa"/>
            <w:tcMar/>
          </w:tcPr>
          <w:p w:rsidR="168D699E" w:rsidP="2307B586" w:rsidRDefault="168D699E" w14:paraId="2469DEC8" w14:textId="6E87202D">
            <w:pPr>
              <w:pStyle w:val="Normal"/>
            </w:pPr>
            <w:r w:rsidRPr="2307B586" w:rsidR="168D699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Bernard Silver</w:t>
            </w:r>
          </w:p>
        </w:tc>
        <w:tc>
          <w:tcPr>
            <w:tcW w:w="645" w:type="dxa"/>
            <w:tcMar/>
          </w:tcPr>
          <w:p w:rsidR="168D699E" w:rsidP="2307B586" w:rsidRDefault="168D699E" w14:paraId="054351D1" w14:textId="4637357D">
            <w:pPr>
              <w:pStyle w:val="Normal"/>
            </w:pPr>
            <w:r w:rsidRPr="2307B586" w:rsidR="168D699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BS</w:t>
            </w:r>
          </w:p>
        </w:tc>
        <w:tc>
          <w:tcPr>
            <w:tcW w:w="6780" w:type="dxa"/>
            <w:tcMar/>
          </w:tcPr>
          <w:p w:rsidR="168D699E" w:rsidP="2307B586" w:rsidRDefault="168D699E" w14:paraId="70127716" w14:textId="4D35E00A">
            <w:pPr>
              <w:pStyle w:val="Normal"/>
            </w:pPr>
            <w:r w:rsidRPr="2307B586" w:rsidR="168D699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238DA6B5">
        <w:trPr>
          <w:trHeight w:val="300"/>
        </w:trPr>
        <w:tc>
          <w:tcPr>
            <w:tcW w:w="2205" w:type="dxa"/>
            <w:tcMar/>
          </w:tcPr>
          <w:p w:rsidR="01723DAC" w:rsidP="02CA9FD6" w:rsidRDefault="01723DAC" w14:paraId="22EEE5BF" w14:textId="7D2EACE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Dr Saral Anand</w:t>
            </w:r>
          </w:p>
        </w:tc>
        <w:tc>
          <w:tcPr>
            <w:tcW w:w="645" w:type="dxa"/>
            <w:tcMar/>
          </w:tcPr>
          <w:p w:rsidR="01723DAC" w:rsidP="02CA9FD6" w:rsidRDefault="01723DAC" w14:paraId="291BCB5C" w14:textId="184D1AD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SA</w:t>
            </w:r>
          </w:p>
        </w:tc>
        <w:tc>
          <w:tcPr>
            <w:tcW w:w="6780" w:type="dxa"/>
            <w:tcMar/>
          </w:tcPr>
          <w:p w:rsidR="01723DAC" w:rsidP="02CA9FD6" w:rsidRDefault="01723DAC" w14:paraId="0D4A4B2F" w14:textId="15B2EAA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GP Partner </w:t>
            </w:r>
          </w:p>
        </w:tc>
      </w:tr>
      <w:tr w:rsidR="02CA9FD6" w:rsidTr="2307B586" w14:paraId="3D6CFC63">
        <w:trPr>
          <w:trHeight w:val="300"/>
        </w:trPr>
        <w:tc>
          <w:tcPr>
            <w:tcW w:w="2205" w:type="dxa"/>
            <w:tcMar/>
          </w:tcPr>
          <w:p w:rsidR="01723DAC" w:rsidP="02CA9FD6" w:rsidRDefault="01723DAC" w14:paraId="39985749" w14:textId="7FCF36F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Tamsin Dart</w:t>
            </w:r>
          </w:p>
        </w:tc>
        <w:tc>
          <w:tcPr>
            <w:tcW w:w="645" w:type="dxa"/>
            <w:tcMar/>
          </w:tcPr>
          <w:p w:rsidR="01723DAC" w:rsidP="02CA9FD6" w:rsidRDefault="01723DAC" w14:paraId="37DE53D7" w14:textId="32459B1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TD</w:t>
            </w:r>
          </w:p>
        </w:tc>
        <w:tc>
          <w:tcPr>
            <w:tcW w:w="6780" w:type="dxa"/>
            <w:tcMar/>
          </w:tcPr>
          <w:p w:rsidR="01723DAC" w:rsidP="02CA9FD6" w:rsidRDefault="01723DAC" w14:paraId="37ECC16D" w14:textId="4641188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1723DA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Practice Manager and Minute Taker</w:t>
            </w:r>
          </w:p>
        </w:tc>
      </w:tr>
      <w:tr w:rsidR="2307B586" w:rsidTr="2307B586" w14:paraId="4DBA9B81">
        <w:trPr>
          <w:trHeight w:val="300"/>
        </w:trPr>
        <w:tc>
          <w:tcPr>
            <w:tcW w:w="2205" w:type="dxa"/>
            <w:tcMar/>
          </w:tcPr>
          <w:p w:rsidR="181A8D39" w:rsidP="2307B586" w:rsidRDefault="181A8D39" w14:paraId="7AC1E5AE" w14:textId="329B5D02">
            <w:pPr>
              <w:pStyle w:val="Normal"/>
            </w:pPr>
            <w:r w:rsidRPr="2307B586" w:rsidR="181A8D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Isabelle Bolton</w:t>
            </w:r>
          </w:p>
        </w:tc>
        <w:tc>
          <w:tcPr>
            <w:tcW w:w="645" w:type="dxa"/>
            <w:tcMar/>
          </w:tcPr>
          <w:p w:rsidR="181A8D39" w:rsidP="2307B586" w:rsidRDefault="181A8D39" w14:paraId="25A6D41C" w14:textId="521DDB36">
            <w:pPr>
              <w:pStyle w:val="Normal"/>
            </w:pPr>
            <w:r w:rsidRPr="2307B586" w:rsidR="181A8D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IB</w:t>
            </w:r>
          </w:p>
        </w:tc>
        <w:tc>
          <w:tcPr>
            <w:tcW w:w="6780" w:type="dxa"/>
            <w:tcMar/>
          </w:tcPr>
          <w:p w:rsidR="181A8D39" w:rsidP="2307B586" w:rsidRDefault="181A8D39" w14:paraId="04E366B3" w14:textId="5C10A984">
            <w:pPr>
              <w:pStyle w:val="Normal"/>
            </w:pPr>
            <w:r w:rsidRPr="2307B586" w:rsidR="181A8D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Receptionist and Patient Liaison</w:t>
            </w:r>
          </w:p>
        </w:tc>
      </w:tr>
      <w:tr w:rsidR="02CA9FD6" w:rsidTr="2307B586" w14:paraId="3BEB98CA">
        <w:trPr>
          <w:trHeight w:val="300"/>
        </w:trPr>
        <w:tc>
          <w:tcPr>
            <w:tcW w:w="9630" w:type="dxa"/>
            <w:gridSpan w:val="3"/>
            <w:tcMar/>
          </w:tcPr>
          <w:p w:rsidR="02CA9FD6" w:rsidP="02CA9FD6" w:rsidRDefault="02CA9FD6" w14:paraId="07971B55" w14:textId="4C5E5DB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7FBCAE0E" w:rsidP="02CA9FD6" w:rsidRDefault="7FBCAE0E" w14:paraId="7D33D68E" w14:textId="7FE00DA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02CA9FD6" w:rsidR="7FBCAE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Apologies:</w:t>
            </w:r>
          </w:p>
        </w:tc>
      </w:tr>
      <w:tr w:rsidR="02CA9FD6" w:rsidTr="2307B586" w14:paraId="4CCA2166">
        <w:trPr>
          <w:trHeight w:val="300"/>
        </w:trPr>
        <w:tc>
          <w:tcPr>
            <w:tcW w:w="2205" w:type="dxa"/>
            <w:tcMar/>
          </w:tcPr>
          <w:p w:rsidR="050871A3" w:rsidP="02CA9FD6" w:rsidRDefault="050871A3" w14:paraId="0125B4ED" w14:textId="0313F79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Katy Silver</w:t>
            </w:r>
          </w:p>
        </w:tc>
        <w:tc>
          <w:tcPr>
            <w:tcW w:w="645" w:type="dxa"/>
            <w:tcMar/>
          </w:tcPr>
          <w:p w:rsidR="050871A3" w:rsidP="02CA9FD6" w:rsidRDefault="050871A3" w14:paraId="1D2612FB" w14:textId="76DBBA8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KS</w:t>
            </w:r>
          </w:p>
        </w:tc>
        <w:tc>
          <w:tcPr>
            <w:tcW w:w="6780" w:type="dxa"/>
            <w:tcMar/>
          </w:tcPr>
          <w:p w:rsidR="050871A3" w:rsidP="02CA9FD6" w:rsidRDefault="050871A3" w14:paraId="34EC1BD4" w14:textId="205C315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55514EAF">
        <w:trPr>
          <w:trHeight w:val="300"/>
        </w:trPr>
        <w:tc>
          <w:tcPr>
            <w:tcW w:w="2205" w:type="dxa"/>
            <w:tcMar/>
          </w:tcPr>
          <w:p w:rsidR="050871A3" w:rsidP="02CA9FD6" w:rsidRDefault="050871A3" w14:paraId="41211195" w14:textId="292D28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Anamaria Parsons</w:t>
            </w:r>
          </w:p>
        </w:tc>
        <w:tc>
          <w:tcPr>
            <w:tcW w:w="645" w:type="dxa"/>
            <w:tcMar/>
          </w:tcPr>
          <w:p w:rsidR="050871A3" w:rsidP="02CA9FD6" w:rsidRDefault="050871A3" w14:paraId="3DFF916B" w14:textId="4DE4251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AP</w:t>
            </w:r>
          </w:p>
        </w:tc>
        <w:tc>
          <w:tcPr>
            <w:tcW w:w="6780" w:type="dxa"/>
            <w:tcMar/>
          </w:tcPr>
          <w:p w:rsidR="050871A3" w:rsidP="02CA9FD6" w:rsidRDefault="050871A3" w14:paraId="0C10DD6B" w14:textId="75A4E5F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2CA9FD6" w:rsidTr="2307B586" w14:paraId="7E79EDB0">
        <w:trPr>
          <w:trHeight w:val="300"/>
        </w:trPr>
        <w:tc>
          <w:tcPr>
            <w:tcW w:w="2205" w:type="dxa"/>
            <w:tcMar/>
          </w:tcPr>
          <w:p w:rsidR="050871A3" w:rsidP="02CA9FD6" w:rsidRDefault="050871A3" w14:paraId="2C09FDAC" w14:textId="493D3DD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Monica Shah</w:t>
            </w:r>
          </w:p>
        </w:tc>
        <w:tc>
          <w:tcPr>
            <w:tcW w:w="645" w:type="dxa"/>
            <w:tcMar/>
          </w:tcPr>
          <w:p w:rsidR="050871A3" w:rsidP="02CA9FD6" w:rsidRDefault="050871A3" w14:paraId="07AC4085" w14:textId="48D2528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MS</w:t>
            </w:r>
          </w:p>
        </w:tc>
        <w:tc>
          <w:tcPr>
            <w:tcW w:w="6780" w:type="dxa"/>
            <w:tcMar/>
          </w:tcPr>
          <w:p w:rsidR="050871A3" w:rsidP="02CA9FD6" w:rsidRDefault="050871A3" w14:paraId="2ACE2C2C" w14:textId="7A6B134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2CA9FD6" w:rsidR="050871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  <w:tr w:rsidR="0794F9BE" w:rsidTr="2307B586" w14:paraId="3BC9F809">
        <w:trPr>
          <w:trHeight w:val="300"/>
        </w:trPr>
        <w:tc>
          <w:tcPr>
            <w:tcW w:w="2205" w:type="dxa"/>
            <w:tcMar/>
          </w:tcPr>
          <w:p w:rsidR="1392E032" w:rsidP="0794F9BE" w:rsidRDefault="1392E032" w14:paraId="0E954CA8" w14:textId="7B047992">
            <w:pPr>
              <w:pStyle w:val="Normal"/>
            </w:pPr>
            <w:r w:rsidRPr="2307B586" w:rsidR="0079F90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Tom Curtin</w:t>
            </w:r>
          </w:p>
        </w:tc>
        <w:tc>
          <w:tcPr>
            <w:tcW w:w="645" w:type="dxa"/>
            <w:tcMar/>
          </w:tcPr>
          <w:p w:rsidR="1392E032" w:rsidP="0794F9BE" w:rsidRDefault="1392E032" w14:paraId="6D2B9F4C" w14:textId="170B8897">
            <w:pPr>
              <w:pStyle w:val="Normal"/>
            </w:pPr>
            <w:r w:rsidRPr="2307B586" w:rsidR="0079F90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TC</w:t>
            </w:r>
          </w:p>
        </w:tc>
        <w:tc>
          <w:tcPr>
            <w:tcW w:w="6780" w:type="dxa"/>
            <w:tcMar/>
          </w:tcPr>
          <w:p w:rsidR="1392E032" w:rsidP="0794F9BE" w:rsidRDefault="1392E032" w14:paraId="09C46497" w14:textId="7828475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0794F9BE" w:rsidR="1392E0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Representative</w:t>
            </w:r>
          </w:p>
        </w:tc>
      </w:tr>
    </w:tbl>
    <w:p xmlns:wp14="http://schemas.microsoft.com/office/word/2010/wordml" w:rsidRPr="00D84E6E" w:rsidR="00AF416C" w:rsidP="02CA9FD6" w:rsidRDefault="00AF416C" w14:paraId="41C8F396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w:rsidR="02CA9FD6" w:rsidP="02CA9FD6" w:rsidRDefault="02CA9FD6" w14:paraId="0991C715" w14:textId="219D4840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25"/>
        <w:gridCol w:w="5895"/>
        <w:gridCol w:w="3210"/>
      </w:tblGrid>
      <w:tr w:rsidR="02CA9FD6" w:rsidTr="2307B586" w14:paraId="1F1E8683">
        <w:trPr>
          <w:trHeight w:val="300"/>
        </w:trPr>
        <w:tc>
          <w:tcPr>
            <w:tcW w:w="525" w:type="dxa"/>
            <w:tcMar/>
          </w:tcPr>
          <w:p w:rsidR="7FBCAE0E" w:rsidP="02CA9FD6" w:rsidRDefault="7FBCAE0E" w14:paraId="69A2A710" w14:textId="61793B8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02CA9FD6" w:rsidR="7FBCAE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No</w:t>
            </w:r>
          </w:p>
        </w:tc>
        <w:tc>
          <w:tcPr>
            <w:tcW w:w="5895" w:type="dxa"/>
            <w:tcMar/>
          </w:tcPr>
          <w:p w:rsidR="7FBCAE0E" w:rsidP="02CA9FD6" w:rsidRDefault="7FBCAE0E" w14:paraId="31B4E441" w14:textId="3B39314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none"/>
              </w:rPr>
            </w:pPr>
            <w:r w:rsidRPr="02CA9FD6" w:rsidR="7FBCAE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none"/>
              </w:rPr>
              <w:t>Item</w:t>
            </w:r>
          </w:p>
        </w:tc>
        <w:tc>
          <w:tcPr>
            <w:tcW w:w="3210" w:type="dxa"/>
            <w:tcMar/>
          </w:tcPr>
          <w:p w:rsidR="657BE4C8" w:rsidP="02CA9FD6" w:rsidRDefault="657BE4C8" w14:paraId="30871AA3" w14:textId="5578F41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02CA9FD6" w:rsidR="657BE4C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Actions</w:t>
            </w:r>
          </w:p>
        </w:tc>
      </w:tr>
      <w:tr w:rsidR="02CA9FD6" w:rsidTr="2307B586" w14:paraId="52CAF9D2">
        <w:trPr>
          <w:trHeight w:val="300"/>
        </w:trPr>
        <w:tc>
          <w:tcPr>
            <w:tcW w:w="525" w:type="dxa"/>
            <w:tcMar/>
          </w:tcPr>
          <w:p w:rsidR="657BE4C8" w:rsidP="02CA9FD6" w:rsidRDefault="657BE4C8" w14:paraId="37732B5D" w14:textId="7CBDB23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02CA9FD6" w:rsidR="657BE4C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1</w:t>
            </w:r>
          </w:p>
        </w:tc>
        <w:tc>
          <w:tcPr>
            <w:tcW w:w="5895" w:type="dxa"/>
            <w:tcMar/>
          </w:tcPr>
          <w:p w:rsidR="657BE4C8" w:rsidP="02CA9FD6" w:rsidRDefault="657BE4C8" w14:paraId="4E3912A7" w14:textId="4079C4AF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  <w:r w:rsidRPr="02CA9FD6" w:rsidR="657BE4C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  <w:t>Welcome and introductions</w:t>
            </w:r>
          </w:p>
          <w:p w:rsidR="02CA9FD6" w:rsidP="02CA9FD6" w:rsidRDefault="02CA9FD6" w14:paraId="673EE7C1" w14:textId="481820E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602AEA1C" w:rsidP="2307B586" w:rsidRDefault="602AEA1C" w14:paraId="38E2460D" w14:textId="6FEC8B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2307B586" w:rsidR="62DD200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Introductions and welcome.  TD introduced our new team member, IB, who is our Patient Liaison contact and Receptionist.  IB will be supporting work on patient engagement and </w:t>
            </w:r>
            <w:r w:rsidRPr="2307B586" w:rsidR="27660B1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patient feedback, as well as working with the reception team.</w:t>
            </w:r>
          </w:p>
          <w:p w:rsidR="02CA9FD6" w:rsidP="02CA9FD6" w:rsidRDefault="02CA9FD6" w14:paraId="216A25AA" w14:textId="16DEFEA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</w:tc>
        <w:tc>
          <w:tcPr>
            <w:tcW w:w="3210" w:type="dxa"/>
            <w:tcMar/>
          </w:tcPr>
          <w:p w:rsidR="02CA9FD6" w:rsidP="02CA9FD6" w:rsidRDefault="02CA9FD6" w14:paraId="153CB9C5" w14:textId="02A888C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02CA9FD6" w:rsidTr="2307B586" w14:paraId="3EA501C0">
        <w:trPr>
          <w:trHeight w:val="300"/>
        </w:trPr>
        <w:tc>
          <w:tcPr>
            <w:tcW w:w="525" w:type="dxa"/>
            <w:tcMar/>
          </w:tcPr>
          <w:p w:rsidR="02CA9FD6" w:rsidP="02CA9FD6" w:rsidRDefault="02CA9FD6" w14:paraId="337F36A6" w14:textId="02A888C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895" w:type="dxa"/>
            <w:tcMar/>
          </w:tcPr>
          <w:p w:rsidR="657BE4C8" w:rsidP="02CA9FD6" w:rsidRDefault="657BE4C8" w14:paraId="2B9935D0" w14:textId="2C51A758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  <w:r w:rsidRPr="02CA9FD6" w:rsidR="657BE4C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  <w:t>Minutes and matters arising</w:t>
            </w:r>
          </w:p>
          <w:p w:rsidR="02CA9FD6" w:rsidP="02CA9FD6" w:rsidRDefault="02CA9FD6" w14:paraId="47578550" w14:textId="1FCDFA2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0D779685" w:rsidP="2307B586" w:rsidRDefault="0D779685" w14:paraId="53F568F5" w14:textId="0A65735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0D77968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Minutes agreed.</w:t>
            </w:r>
          </w:p>
          <w:p w:rsidR="2307B586" w:rsidP="2307B586" w:rsidRDefault="2307B586" w14:paraId="19E6227B" w14:textId="021BA0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0D779685" w:rsidP="2307B586" w:rsidRDefault="0D779685" w14:paraId="473EF9A8" w14:textId="40B300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0D77968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BS raised the suggestion of having a letterbox outside the practice so that patients can drop off letters at a time convenient to them, outside of opening hours.  This has been previously </w:t>
            </w:r>
            <w:r w:rsidRPr="2307B586" w:rsidR="0D77968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discussed</w:t>
            </w:r>
            <w:r w:rsidRPr="2307B586" w:rsidR="0D77968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and the practice had agreed that </w:t>
            </w:r>
            <w:r w:rsidRPr="2307B586" w:rsidR="5258F66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it is better </w:t>
            </w:r>
            <w:r w:rsidRPr="2307B586" w:rsidR="4CA169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for items to be dropped directly with the reception team.  At our </w:t>
            </w:r>
            <w:r w:rsidRPr="2307B586" w:rsidR="4CA169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previous</w:t>
            </w:r>
            <w:r w:rsidRPr="2307B586" w:rsidR="4CA169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site we had samples dropped off </w:t>
            </w:r>
            <w:r w:rsidRPr="2307B586" w:rsidR="37B512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which had to be repeated because they were not in the correct sterile pot, not labelled or they had expired (samples need to be sent off within </w:t>
            </w:r>
            <w:r w:rsidRPr="2307B586" w:rsidR="37B512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appropriate timings</w:t>
            </w:r>
            <w:r w:rsidRPr="2307B586" w:rsidR="37B512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and stored in the correct conditions).  There is also the risk that a patient drops off communication</w:t>
            </w:r>
            <w:r w:rsidRPr="2307B586" w:rsidR="679133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which should be dealt with </w:t>
            </w:r>
            <w:r w:rsidRPr="2307B586" w:rsidR="679133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immediately</w:t>
            </w:r>
            <w:r w:rsidRPr="2307B586" w:rsidR="679133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.</w:t>
            </w:r>
          </w:p>
          <w:p w:rsidR="2307B586" w:rsidP="2307B586" w:rsidRDefault="2307B586" w14:paraId="7137BEFE" w14:textId="29433C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48EFAF87" w:rsidP="2307B586" w:rsidRDefault="48EFAF87" w14:paraId="204AF66A" w14:textId="30C0E09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48EFAF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The group discussed the importance of digital inclusion and making sure that no patients are disadvantaged.</w:t>
            </w:r>
          </w:p>
          <w:p w:rsidR="2307B586" w:rsidP="2307B586" w:rsidRDefault="2307B586" w14:paraId="4065BCE1" w14:textId="73C843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48EFAF87" w:rsidP="2307B586" w:rsidRDefault="48EFAF87" w14:paraId="4A0C964F" w14:textId="6307FE0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48EFAF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We discussed communication between hospitals and who patients talk to </w:t>
            </w:r>
            <w:r w:rsidRPr="2307B586" w:rsidR="48EFAF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regarding</w:t>
            </w:r>
            <w:r w:rsidRPr="2307B586" w:rsidR="48EFAF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referrals.  The practice spends a huge proportion of time chasing up hospitals and we discussed how it is helpful when patients help with this.  Unfortunately, GP practices do not have </w:t>
            </w:r>
            <w:r w:rsidRPr="2307B586" w:rsidR="114BBA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faster access to hospitals – we use the same numbers that patients do.</w:t>
            </w:r>
          </w:p>
          <w:p w:rsidR="2307B586" w:rsidP="2307B586" w:rsidRDefault="2307B586" w14:paraId="52302CF7" w14:textId="4DC26F5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02CA9FD6" w:rsidP="02CA9FD6" w:rsidRDefault="02CA9FD6" w14:paraId="2A0852F9" w14:textId="3095A4B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</w:tc>
        <w:tc>
          <w:tcPr>
            <w:tcW w:w="3210" w:type="dxa"/>
            <w:tcMar/>
          </w:tcPr>
          <w:p w:rsidR="02CA9FD6" w:rsidP="02CA9FD6" w:rsidRDefault="02CA9FD6" w14:paraId="74BBE903" w14:textId="02A888C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02CA9FD6" w:rsidTr="2307B586" w14:paraId="42F5F5D9">
        <w:trPr>
          <w:trHeight w:val="300"/>
        </w:trPr>
        <w:tc>
          <w:tcPr>
            <w:tcW w:w="525" w:type="dxa"/>
            <w:tcMar/>
          </w:tcPr>
          <w:p w:rsidR="02CA9FD6" w:rsidP="02CA9FD6" w:rsidRDefault="02CA9FD6" w14:paraId="36FB8590" w14:textId="02A888C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895" w:type="dxa"/>
            <w:tcMar/>
          </w:tcPr>
          <w:p w:rsidR="657BE4C8" w:rsidP="02CA9FD6" w:rsidRDefault="657BE4C8" w14:paraId="773EE2D3" w14:textId="6B6EC9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3FA27C2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  <w:t>Access / New Appointment System</w:t>
            </w:r>
          </w:p>
          <w:p w:rsidR="02CA9FD6" w:rsidP="2307B586" w:rsidRDefault="02CA9FD6" w14:paraId="38914AFA" w14:textId="7F8B20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</w:p>
          <w:p w:rsidR="02CA9FD6" w:rsidP="2307B586" w:rsidRDefault="02CA9FD6" w14:paraId="7B1D037A" w14:textId="5A774E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3FA27C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There was feedback from the group that the Total Triage Protocol TD was not helpful and was difficult to understand.  </w:t>
            </w:r>
            <w:r w:rsidRPr="2307B586" w:rsidR="1C7046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SA and TD</w:t>
            </w:r>
            <w:r w:rsidRPr="2307B586" w:rsidR="3FA27C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</w:t>
            </w:r>
            <w:r w:rsidRPr="2307B586" w:rsidR="52569D4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explained</w:t>
            </w:r>
            <w:r w:rsidRPr="2307B586" w:rsidR="3FA27C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that this was sent out</w:t>
            </w:r>
            <w:r w:rsidRPr="2307B586" w:rsidR="6E87609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for full transparency of the new system</w:t>
            </w:r>
            <w:r w:rsidRPr="2307B586" w:rsidR="5E55218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and to show everything that had been considered including clinical safety measures.  </w:t>
            </w:r>
          </w:p>
          <w:p w:rsidR="02CA9FD6" w:rsidP="2307B586" w:rsidRDefault="02CA9FD6" w14:paraId="283EBF9E" w14:textId="6CEE04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02CA9FD6" w:rsidP="2307B586" w:rsidRDefault="02CA9FD6" w14:paraId="05DC175B" w14:textId="50EE58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The practice team summarised how the new appointments system will work; with requests made by patients (or our reception team on </w:t>
            </w: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patients</w:t>
            </w: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behalf) through AccuRx.  The duty doctor will review the</w:t>
            </w:r>
            <w:r w:rsidRPr="2307B586" w:rsidR="00B70A5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</w:t>
            </w:r>
            <w:r w:rsidRPr="2307B586" w:rsidR="00B70A5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request</w:t>
            </w:r>
            <w:r w:rsidRPr="2307B586" w:rsidR="00B70A5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and the patient will be contacted that day or the following day.</w:t>
            </w:r>
          </w:p>
          <w:p w:rsidR="02CA9FD6" w:rsidP="2307B586" w:rsidRDefault="02CA9FD6" w14:paraId="09F64AF7" w14:textId="344C7A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02CA9FD6" w:rsidP="2307B586" w:rsidRDefault="02CA9FD6" w14:paraId="3C4B5096" w14:textId="5BF1CAF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1A08D2A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We hope that this will improve patient experience and access as patients will not be told to phone back; we will deal with the request on the day.  All requests will be clinically reviewed so urgency of appointment will be appropriate.</w:t>
            </w:r>
          </w:p>
          <w:p w:rsidR="02CA9FD6" w:rsidP="2307B586" w:rsidRDefault="02CA9FD6" w14:paraId="12B50792" w14:textId="31ED14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02CA9FD6" w:rsidP="2307B586" w:rsidRDefault="02CA9FD6" w14:paraId="3C681E74" w14:textId="3B7482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Continuity of care was </w:t>
            </w: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raised</w:t>
            </w:r>
            <w:r w:rsidRPr="2307B586" w:rsidR="1C14F0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and we discussed the importance of this, for both patients and GPs.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 Patients can request a specific 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GP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and we will do our best to accommodate this; although if someone is not available it is best to book with another 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doctor</w:t>
            </w:r>
            <w:r w:rsidRPr="2307B586" w:rsidR="4A0F1C5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,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so they are clinically reviewed within 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an appropriate timeframe</w:t>
            </w:r>
            <w:r w:rsidRPr="2307B586" w:rsidR="446FD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.</w:t>
            </w:r>
          </w:p>
          <w:p w:rsidR="02CA9FD6" w:rsidP="2307B586" w:rsidRDefault="02CA9FD6" w14:paraId="3BD9D626" w14:textId="0B9D20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02CA9FD6" w:rsidP="2307B586" w:rsidRDefault="02CA9FD6" w14:paraId="21A21D9C" w14:textId="77BDA7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2C586D4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Doctors also have their own continuity slots to book patients in to if they need to see them for a follow up.</w:t>
            </w:r>
          </w:p>
          <w:p w:rsidR="02CA9FD6" w:rsidP="2307B586" w:rsidRDefault="02CA9FD6" w14:paraId="62EBD320" w14:textId="628230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02CA9FD6" w:rsidP="2307B586" w:rsidRDefault="02CA9FD6" w14:paraId="46121EE0" w14:textId="0C52D8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51FB4A7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Initial feedback has been </w:t>
            </w:r>
            <w:r w:rsidRPr="2307B586" w:rsidR="51FB4A7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positive</w:t>
            </w:r>
            <w:r w:rsidRPr="2307B586" w:rsidR="51FB4A7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and patients prefer AccuRx to PATCHS.  It is easier to use and does not require a login.  Our reception team can help any patients who need assistance.</w:t>
            </w:r>
          </w:p>
          <w:p w:rsidR="02CA9FD6" w:rsidP="2307B586" w:rsidRDefault="02CA9FD6" w14:paraId="672DDC89" w14:textId="2CB044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  <w:p w:rsidR="02CA9FD6" w:rsidP="2307B586" w:rsidRDefault="02CA9FD6" w14:paraId="421E93A0" w14:textId="3C0EB3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</w:pPr>
            <w:r w:rsidRPr="2307B586" w:rsidR="51FB4A7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The group agreed to review the patient communication from the practice about the change.</w:t>
            </w:r>
          </w:p>
          <w:p w:rsidR="02CA9FD6" w:rsidP="02CA9FD6" w:rsidRDefault="02CA9FD6" w14:paraId="064E0170" w14:textId="508B180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</w:tc>
        <w:tc>
          <w:tcPr>
            <w:tcW w:w="3210" w:type="dxa"/>
            <w:tcMar/>
          </w:tcPr>
          <w:p w:rsidR="02CA9FD6" w:rsidP="02CA9FD6" w:rsidRDefault="02CA9FD6" w14:paraId="7D6D54C2" w14:textId="3664241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02CA9FD6" w:rsidP="02CA9FD6" w:rsidRDefault="02CA9FD6" w14:paraId="1897B823" w14:textId="6A9D442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4D4EC43" w14:textId="2D468FC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5075AC7F" w14:textId="1D822A5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1C152EB0" w14:textId="06CF61C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589C8C5B" w14:textId="455DC10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7D58277C" w14:textId="689B652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62F745EA" w14:textId="2AAB648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C9868E0" w14:textId="138A05E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34524B66" w14:textId="7A38C74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397646DC" w14:textId="682CBD8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2EE7A6BD" w14:textId="325D3C2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A2460AB" w14:textId="581D0C7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647B8C05" w14:textId="4FEBB77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116FCDD0" w14:textId="02E83FD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1243CAC3" w14:textId="1BB6015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61211E0E" w14:textId="1377734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A15EBCA" w14:textId="1D628BB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6EE6D44" w14:textId="7C4A04E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0497DD4" w14:textId="3E2F877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3AA28D5" w14:textId="1C23FF6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B8A9907" w14:textId="4EE063F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6324B578" w14:textId="1514507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D3FAE9E" w14:textId="1125640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3857B29" w14:textId="174DC3D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283F3FF7" w14:textId="369F6A7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3AF71005" w14:textId="4AC54FC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335028FA" w14:textId="1EF27CB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6A86B6D5" w14:textId="26CDFF9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7D6AD359" w14:textId="1E731D9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740B100F" w14:textId="5642D17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0465CC31" w14:textId="38F4B65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2EEFA435" w14:textId="0B97688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68E8C8D" w14:textId="2231F14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583CE681" w14:textId="5F7D642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46B274D0" w14:textId="25AB252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2307B586" w:rsidP="2307B586" w:rsidRDefault="2307B586" w14:paraId="72B7D0EB" w14:textId="429D3D1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51FB4A73" w:rsidP="2307B586" w:rsidRDefault="51FB4A73" w14:paraId="35B3066E" w14:textId="5319435E">
            <w:pPr>
              <w:pStyle w:val="Normal"/>
            </w:pPr>
            <w:r w:rsidRPr="2307B586" w:rsidR="51FB4A7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TD to send out patient comms to PPG for review.</w:t>
            </w:r>
          </w:p>
          <w:p w:rsidR="02CA9FD6" w:rsidP="02CA9FD6" w:rsidRDefault="02CA9FD6" w14:paraId="62F23FE7" w14:textId="1154011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2307B586" w:rsidTr="2307B586" w14:paraId="2DA72E6F">
        <w:trPr>
          <w:trHeight w:val="300"/>
        </w:trPr>
        <w:tc>
          <w:tcPr>
            <w:tcW w:w="525" w:type="dxa"/>
            <w:tcMar/>
          </w:tcPr>
          <w:p w:rsidR="2307B586" w:rsidP="2307B586" w:rsidRDefault="2307B586" w14:paraId="5573DA69" w14:textId="5B2CD01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895" w:type="dxa"/>
            <w:tcMar/>
          </w:tcPr>
          <w:p w:rsidR="3FA27C26" w:rsidP="2307B586" w:rsidRDefault="3FA27C26" w14:paraId="3549CECE" w14:textId="6F712874">
            <w:pPr>
              <w:pStyle w:val="Normal"/>
            </w:pPr>
            <w:r w:rsidRPr="2307B586" w:rsidR="3FA27C2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  <w:t>Improving Patient Engagement</w:t>
            </w:r>
          </w:p>
          <w:p w:rsidR="2307B586" w:rsidP="2307B586" w:rsidRDefault="2307B586" w14:paraId="7F73D8BD" w14:textId="2C478AF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</w:p>
          <w:p w:rsidR="21103880" w:rsidP="2307B586" w:rsidRDefault="21103880" w14:paraId="34061C01" w14:textId="0CEFA250">
            <w:pPr>
              <w:pStyle w:val="Normal"/>
            </w:pPr>
            <w:r w:rsidRPr="2307B586" w:rsidR="2110388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New staff</w:t>
            </w:r>
            <w:r w:rsidRPr="2307B586" w:rsidR="2110388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member IB supporting this piece of work.</w:t>
            </w:r>
          </w:p>
          <w:p w:rsidR="2307B586" w:rsidP="2307B586" w:rsidRDefault="2307B586" w14:paraId="704EF65D" w14:textId="53FB1EA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21103880" w:rsidP="2307B586" w:rsidRDefault="21103880" w14:paraId="39E224C2" w14:textId="3395A6BA">
            <w:pPr>
              <w:pStyle w:val="Normal"/>
            </w:pPr>
            <w:r w:rsidRPr="2307B586" w:rsidR="2110388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We discussed setting up a Cavendish </w:t>
            </w:r>
            <w:r w:rsidRPr="2307B586" w:rsidR="2110388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Whatsapp</w:t>
            </w:r>
            <w:r w:rsidRPr="2307B586" w:rsidR="2110388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Community group.  This would be a one-way communication stream out to patients.  There was a mixed re</w:t>
            </w:r>
            <w:r w:rsidRPr="2307B586" w:rsidR="405FBB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sponse to this with some PPG members saying they do not use Whatsapp, whilst others thought this might be a good idea.</w:t>
            </w:r>
          </w:p>
          <w:p w:rsidR="2307B586" w:rsidP="2307B586" w:rsidRDefault="2307B586" w14:paraId="107F7B95" w14:textId="0C8FAAF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405FBBB6" w:rsidP="2307B586" w:rsidRDefault="405FBBB6" w14:paraId="4DA13233" w14:textId="29880161">
            <w:pPr>
              <w:pStyle w:val="Normal"/>
            </w:pPr>
            <w:r w:rsidRPr="2307B586" w:rsidR="405FBB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We discussed how there is not a one size fits all with communication but that this might be a useful communication tool to reach some patients.  We would still continue to add information to our website and Google profile.</w:t>
            </w:r>
          </w:p>
          <w:p w:rsidR="2307B586" w:rsidP="2307B586" w:rsidRDefault="2307B586" w14:paraId="2E7B126D" w14:textId="23A5A30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</w:tc>
        <w:tc>
          <w:tcPr>
            <w:tcW w:w="3210" w:type="dxa"/>
            <w:tcMar/>
          </w:tcPr>
          <w:p w:rsidR="2307B586" w:rsidP="2307B586" w:rsidRDefault="2307B586" w14:paraId="6A07FDD5" w14:textId="292F5AC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</w:tr>
      <w:tr w:rsidR="02CA9FD6" w:rsidTr="2307B586" w14:paraId="3D95DFB5">
        <w:trPr>
          <w:trHeight w:val="300"/>
        </w:trPr>
        <w:tc>
          <w:tcPr>
            <w:tcW w:w="525" w:type="dxa"/>
            <w:tcMar/>
          </w:tcPr>
          <w:p w:rsidR="02CA9FD6" w:rsidP="02CA9FD6" w:rsidRDefault="02CA9FD6" w14:paraId="1BF6CA12" w14:textId="54CA7FB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5895" w:type="dxa"/>
            <w:tcMar/>
          </w:tcPr>
          <w:p w:rsidR="657BE4C8" w:rsidP="02CA9FD6" w:rsidRDefault="657BE4C8" w14:paraId="09FA902C" w14:textId="66E2C746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  <w:r w:rsidRPr="02CA9FD6" w:rsidR="657BE4C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  <w:t>AOB</w:t>
            </w:r>
          </w:p>
          <w:p w:rsidR="02CA9FD6" w:rsidP="02CA9FD6" w:rsidRDefault="02CA9FD6" w14:paraId="408D8B23" w14:textId="4C1F37D7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u w:val="single"/>
              </w:rPr>
            </w:pPr>
          </w:p>
          <w:p w:rsidR="615118AA" w:rsidP="2307B586" w:rsidRDefault="615118AA" w14:paraId="186D6A0E" w14:textId="053761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04BC0A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GF noted that there is still some information on the patient screen which is out of date, and some which is not readable.  </w:t>
            </w:r>
          </w:p>
          <w:p w:rsidR="615118AA" w:rsidP="2307B586" w:rsidRDefault="615118AA" w14:paraId="328EB2CA" w14:textId="749A35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  <w:p w:rsidR="615118AA" w:rsidP="2307B586" w:rsidRDefault="615118AA" w14:paraId="3BFCAC5E" w14:textId="713582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51B3DE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>TD reminded the group about our Primary Care Network PPG meeting next week</w:t>
            </w:r>
            <w:r w:rsidRPr="2307B586" w:rsidR="7D31D7B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Tuesday 7 July,</w:t>
            </w:r>
            <w:r w:rsidRPr="2307B586" w:rsidR="51B3DE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with Marylebone Health Centre and Crawford Street Surgery.  Items discussed at these meetings will be things that affect</w:t>
            </w:r>
            <w:r w:rsidRPr="2307B586" w:rsidR="07555D4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  <w:t xml:space="preserve"> all patients locally; not practice specific items.  No one present was able to attend.</w:t>
            </w:r>
          </w:p>
          <w:p w:rsidR="615118AA" w:rsidP="2307B586" w:rsidRDefault="615118AA" w14:paraId="7976B6D7" w14:textId="6306138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none"/>
              </w:rPr>
            </w:pPr>
          </w:p>
        </w:tc>
        <w:tc>
          <w:tcPr>
            <w:tcW w:w="3210" w:type="dxa"/>
            <w:tcMar/>
          </w:tcPr>
          <w:p w:rsidR="02CA9FD6" w:rsidP="02CA9FD6" w:rsidRDefault="02CA9FD6" w14:paraId="64ADD7F1" w14:textId="4AC21E1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02CA9FD6" w:rsidP="02CA9FD6" w:rsidRDefault="02CA9FD6" w14:paraId="17B195DD" w14:textId="51AEB67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615118AA" w:rsidP="02CA9FD6" w:rsidRDefault="615118AA" w14:paraId="256C097B" w14:textId="30F6B7BF">
            <w:pPr>
              <w:pStyle w:val="Normal"/>
            </w:pPr>
            <w:r w:rsidRPr="2307B586" w:rsidR="02521D8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TD to ask colleague JPC to check</w:t>
            </w:r>
            <w:r w:rsidRPr="2307B586" w:rsidR="6E3D92F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again.</w:t>
            </w:r>
          </w:p>
          <w:p w:rsidR="615118AA" w:rsidP="2307B586" w:rsidRDefault="615118AA" w14:paraId="300F2A69" w14:textId="2631661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615118AA" w:rsidP="2307B586" w:rsidRDefault="615118AA" w14:paraId="3AA97C85" w14:textId="387C254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615118AA" w:rsidP="2307B586" w:rsidRDefault="615118AA" w14:paraId="0703C56B" w14:textId="559C323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</w:p>
          <w:p w:rsidR="615118AA" w:rsidP="2307B586" w:rsidRDefault="615118AA" w14:paraId="5C22C3DC" w14:textId="2902E4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307B586" w:rsidR="6E351EF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TD has also emailed the reminder to the whole group – please contact TD if you would like to attend.</w:t>
            </w:r>
          </w:p>
        </w:tc>
      </w:tr>
    </w:tbl>
    <w:p w:rsidR="02CA9FD6" w:rsidP="02CA9FD6" w:rsidRDefault="02CA9FD6" w14:paraId="47C799AE" w14:textId="692705F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xmlns:wp14="http://schemas.microsoft.com/office/word/2010/wordml" w:rsidR="005E2E97" w:rsidP="02CA9FD6" w:rsidRDefault="005E2E97" w14:paraId="0D0B940D" wp14:textId="3CA30F4B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2307B586" w:rsidR="60E395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Next meeting: 4.30pm </w:t>
      </w:r>
      <w:r w:rsidRPr="2307B586" w:rsidR="60E395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Wednesday</w:t>
      </w:r>
      <w:r w:rsidRPr="2307B586" w:rsidR="60E395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2307B586" w:rsidR="3AFEDC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30 </w:t>
      </w:r>
      <w:r w:rsidRPr="2307B586" w:rsidR="3AFEDC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September</w:t>
      </w:r>
      <w:r w:rsidRPr="2307B586" w:rsidR="3AFEDC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2307B586" w:rsidR="60E395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2026</w:t>
      </w:r>
    </w:p>
    <w:p xmlns:wp14="http://schemas.microsoft.com/office/word/2010/wordml" w:rsidR="00AF416C" w:rsidP="2307B586" w:rsidRDefault="00AF416C" w14:paraId="53128261" wp14:textId="0E47308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xmlns:wp14="http://schemas.microsoft.com/office/word/2010/wordml" w:rsidR="00AF416C" w:rsidP="02CA9FD6" w:rsidRDefault="00AF416C" w14:paraId="62486C05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xmlns:wp14="http://schemas.microsoft.com/office/word/2010/wordml" w:rsidRPr="008B5766" w:rsidR="00AF416C" w:rsidP="02CA9FD6" w:rsidRDefault="00AF416C" w14:paraId="4101652C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xmlns:wp14="http://schemas.microsoft.com/office/word/2010/wordml" w:rsidRPr="008B5766" w:rsidR="00ED5B8C" w:rsidP="009520D4" w:rsidRDefault="00ED5B8C" w14:paraId="4B99056E" wp14:textId="77777777">
      <w:pPr>
        <w:rPr>
          <w:rFonts w:ascii="Arial" w:hAnsi="Arial" w:cs="Arial"/>
          <w:bCs/>
        </w:rPr>
      </w:pPr>
    </w:p>
    <w:sectPr w:rsidRPr="008B5766" w:rsidR="00ED5B8C" w:rsidSect="00330E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62CA5" w:rsidP="00D171D9" w:rsidRDefault="00C62CA5" w14:paraId="34CE0A41" wp14:textId="77777777">
      <w:r>
        <w:separator/>
      </w:r>
    </w:p>
  </w:endnote>
  <w:endnote w:type="continuationSeparator" w:id="0">
    <w:p xmlns:wp14="http://schemas.microsoft.com/office/word/2010/wordml" w:rsidR="00C62CA5" w:rsidP="00D171D9" w:rsidRDefault="00C62CA5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3461D779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6D98A12B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0FB7827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62CA5" w:rsidP="00D171D9" w:rsidRDefault="00C62CA5" w14:paraId="1299C43A" wp14:textId="77777777">
      <w:r>
        <w:separator/>
      </w:r>
    </w:p>
  </w:footnote>
  <w:footnote w:type="continuationSeparator" w:id="0">
    <w:p xmlns:wp14="http://schemas.microsoft.com/office/word/2010/wordml" w:rsidR="00C62CA5" w:rsidP="00D171D9" w:rsidRDefault="00C62CA5" w14:paraId="4DDBEF0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1FC39945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3CF2D8B6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171D9" w:rsidRDefault="00D171D9" w14:paraId="0562CB0E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nsid w:val="27ecd5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9b69be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2e830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10165F9B"/>
    <w:multiLevelType w:val="hybridMultilevel"/>
    <w:tmpl w:val="2EA4D9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D14FE6"/>
    <w:multiLevelType w:val="hybridMultilevel"/>
    <w:tmpl w:val="E08A9CD6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ED1873"/>
    <w:multiLevelType w:val="hybridMultilevel"/>
    <w:tmpl w:val="CFB26AB2"/>
    <w:lvl w:ilvl="0" w:tplc="88F6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7211E5"/>
    <w:multiLevelType w:val="hybridMultilevel"/>
    <w:tmpl w:val="75220D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5">
    <w:abstractNumId w:val="4"/>
  </w: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61"/>
    <w:rsid w:val="00001F54"/>
    <w:rsid w:val="000023BC"/>
    <w:rsid w:val="00006640"/>
    <w:rsid w:val="000176E7"/>
    <w:rsid w:val="00024A94"/>
    <w:rsid w:val="000253BB"/>
    <w:rsid w:val="00025EA9"/>
    <w:rsid w:val="000316BA"/>
    <w:rsid w:val="000470F3"/>
    <w:rsid w:val="00062704"/>
    <w:rsid w:val="00063FE6"/>
    <w:rsid w:val="00071531"/>
    <w:rsid w:val="00076363"/>
    <w:rsid w:val="00094E2D"/>
    <w:rsid w:val="00096139"/>
    <w:rsid w:val="000A32CA"/>
    <w:rsid w:val="000A633C"/>
    <w:rsid w:val="000B7948"/>
    <w:rsid w:val="000C4219"/>
    <w:rsid w:val="000C46D2"/>
    <w:rsid w:val="000D0830"/>
    <w:rsid w:val="000D7339"/>
    <w:rsid w:val="000E2546"/>
    <w:rsid w:val="000F4117"/>
    <w:rsid w:val="00111B14"/>
    <w:rsid w:val="0011441B"/>
    <w:rsid w:val="001264A8"/>
    <w:rsid w:val="00135E0A"/>
    <w:rsid w:val="00162A8B"/>
    <w:rsid w:val="0016660A"/>
    <w:rsid w:val="00171132"/>
    <w:rsid w:val="00184839"/>
    <w:rsid w:val="001971A2"/>
    <w:rsid w:val="001A06B9"/>
    <w:rsid w:val="001A3626"/>
    <w:rsid w:val="001D24E4"/>
    <w:rsid w:val="001D77BA"/>
    <w:rsid w:val="001F3BD8"/>
    <w:rsid w:val="001F723C"/>
    <w:rsid w:val="002013CB"/>
    <w:rsid w:val="00215D03"/>
    <w:rsid w:val="00230094"/>
    <w:rsid w:val="002305E6"/>
    <w:rsid w:val="0023185A"/>
    <w:rsid w:val="00243143"/>
    <w:rsid w:val="0024532E"/>
    <w:rsid w:val="002533F2"/>
    <w:rsid w:val="00256BAC"/>
    <w:rsid w:val="0027274E"/>
    <w:rsid w:val="00273E3C"/>
    <w:rsid w:val="002B2310"/>
    <w:rsid w:val="002C5B00"/>
    <w:rsid w:val="002C5DBA"/>
    <w:rsid w:val="002D15D7"/>
    <w:rsid w:val="002D1D57"/>
    <w:rsid w:val="002D4C42"/>
    <w:rsid w:val="002D5D47"/>
    <w:rsid w:val="002E4F44"/>
    <w:rsid w:val="002E535D"/>
    <w:rsid w:val="002F5287"/>
    <w:rsid w:val="00301A7D"/>
    <w:rsid w:val="00303E98"/>
    <w:rsid w:val="00312B78"/>
    <w:rsid w:val="003162BA"/>
    <w:rsid w:val="00317A5F"/>
    <w:rsid w:val="00330E75"/>
    <w:rsid w:val="003346DC"/>
    <w:rsid w:val="00335E09"/>
    <w:rsid w:val="00350930"/>
    <w:rsid w:val="0035667D"/>
    <w:rsid w:val="00357B4C"/>
    <w:rsid w:val="003767C6"/>
    <w:rsid w:val="00384B87"/>
    <w:rsid w:val="00390B9B"/>
    <w:rsid w:val="00392952"/>
    <w:rsid w:val="003B1924"/>
    <w:rsid w:val="003B4789"/>
    <w:rsid w:val="003B48D2"/>
    <w:rsid w:val="003C1B79"/>
    <w:rsid w:val="003C3EBC"/>
    <w:rsid w:val="003F4B04"/>
    <w:rsid w:val="004121C9"/>
    <w:rsid w:val="0041489D"/>
    <w:rsid w:val="004377CA"/>
    <w:rsid w:val="004443F1"/>
    <w:rsid w:val="00456A59"/>
    <w:rsid w:val="00470692"/>
    <w:rsid w:val="00472478"/>
    <w:rsid w:val="00475591"/>
    <w:rsid w:val="004866DD"/>
    <w:rsid w:val="004879C2"/>
    <w:rsid w:val="00492422"/>
    <w:rsid w:val="004929C6"/>
    <w:rsid w:val="00492F3A"/>
    <w:rsid w:val="004A3808"/>
    <w:rsid w:val="004A59E6"/>
    <w:rsid w:val="004B153C"/>
    <w:rsid w:val="004B5016"/>
    <w:rsid w:val="004B50F4"/>
    <w:rsid w:val="004D52B6"/>
    <w:rsid w:val="004E25B4"/>
    <w:rsid w:val="00500D07"/>
    <w:rsid w:val="00512311"/>
    <w:rsid w:val="0051424C"/>
    <w:rsid w:val="00517AFB"/>
    <w:rsid w:val="005256D5"/>
    <w:rsid w:val="00525D3C"/>
    <w:rsid w:val="0052762F"/>
    <w:rsid w:val="0054068B"/>
    <w:rsid w:val="0054100D"/>
    <w:rsid w:val="00546617"/>
    <w:rsid w:val="00572091"/>
    <w:rsid w:val="00577348"/>
    <w:rsid w:val="005866DE"/>
    <w:rsid w:val="005A0B56"/>
    <w:rsid w:val="005C65B6"/>
    <w:rsid w:val="005D45D1"/>
    <w:rsid w:val="005D57B1"/>
    <w:rsid w:val="005D66B6"/>
    <w:rsid w:val="005E2E97"/>
    <w:rsid w:val="00624849"/>
    <w:rsid w:val="00676689"/>
    <w:rsid w:val="00681A90"/>
    <w:rsid w:val="00691B96"/>
    <w:rsid w:val="0069488B"/>
    <w:rsid w:val="006957E0"/>
    <w:rsid w:val="006A1B1C"/>
    <w:rsid w:val="006E3120"/>
    <w:rsid w:val="006E396B"/>
    <w:rsid w:val="006E4D45"/>
    <w:rsid w:val="006F604E"/>
    <w:rsid w:val="00703CFB"/>
    <w:rsid w:val="00712EC1"/>
    <w:rsid w:val="007252B7"/>
    <w:rsid w:val="00726E3C"/>
    <w:rsid w:val="007416B6"/>
    <w:rsid w:val="0075567B"/>
    <w:rsid w:val="007615EA"/>
    <w:rsid w:val="00785CD9"/>
    <w:rsid w:val="00792DD1"/>
    <w:rsid w:val="00793257"/>
    <w:rsid w:val="0079F908"/>
    <w:rsid w:val="007A52DF"/>
    <w:rsid w:val="007B0910"/>
    <w:rsid w:val="007C6EEB"/>
    <w:rsid w:val="007E25B7"/>
    <w:rsid w:val="007E31B1"/>
    <w:rsid w:val="007F3E5E"/>
    <w:rsid w:val="007F6063"/>
    <w:rsid w:val="0080105E"/>
    <w:rsid w:val="008027A2"/>
    <w:rsid w:val="00812889"/>
    <w:rsid w:val="00813EF0"/>
    <w:rsid w:val="00817BFD"/>
    <w:rsid w:val="00841395"/>
    <w:rsid w:val="00855F21"/>
    <w:rsid w:val="008729B4"/>
    <w:rsid w:val="00893E62"/>
    <w:rsid w:val="008979E7"/>
    <w:rsid w:val="008A094A"/>
    <w:rsid w:val="008B5766"/>
    <w:rsid w:val="008D4101"/>
    <w:rsid w:val="008D7575"/>
    <w:rsid w:val="00914A68"/>
    <w:rsid w:val="00916FA3"/>
    <w:rsid w:val="00917AD1"/>
    <w:rsid w:val="00941E5A"/>
    <w:rsid w:val="0094735A"/>
    <w:rsid w:val="009520D4"/>
    <w:rsid w:val="00960A97"/>
    <w:rsid w:val="009637F3"/>
    <w:rsid w:val="00964404"/>
    <w:rsid w:val="00974FF6"/>
    <w:rsid w:val="009B78FE"/>
    <w:rsid w:val="009F1E1F"/>
    <w:rsid w:val="009F577B"/>
    <w:rsid w:val="00A04BDA"/>
    <w:rsid w:val="00A064B6"/>
    <w:rsid w:val="00A11587"/>
    <w:rsid w:val="00A2443F"/>
    <w:rsid w:val="00A4570B"/>
    <w:rsid w:val="00A6418C"/>
    <w:rsid w:val="00A71D88"/>
    <w:rsid w:val="00A76D55"/>
    <w:rsid w:val="00A80777"/>
    <w:rsid w:val="00A93729"/>
    <w:rsid w:val="00AB0016"/>
    <w:rsid w:val="00AC2E32"/>
    <w:rsid w:val="00AD03EE"/>
    <w:rsid w:val="00AD1B56"/>
    <w:rsid w:val="00AD2E0E"/>
    <w:rsid w:val="00AF416C"/>
    <w:rsid w:val="00B05122"/>
    <w:rsid w:val="00B4080D"/>
    <w:rsid w:val="00B42C32"/>
    <w:rsid w:val="00B70A59"/>
    <w:rsid w:val="00B80D18"/>
    <w:rsid w:val="00BA6576"/>
    <w:rsid w:val="00BB0580"/>
    <w:rsid w:val="00BC1F28"/>
    <w:rsid w:val="00BD5AA2"/>
    <w:rsid w:val="00BE0E5B"/>
    <w:rsid w:val="00BE3747"/>
    <w:rsid w:val="00BE7C35"/>
    <w:rsid w:val="00BF5CE8"/>
    <w:rsid w:val="00C103E7"/>
    <w:rsid w:val="00C2780D"/>
    <w:rsid w:val="00C31422"/>
    <w:rsid w:val="00C35710"/>
    <w:rsid w:val="00C42CF1"/>
    <w:rsid w:val="00C443AB"/>
    <w:rsid w:val="00C45284"/>
    <w:rsid w:val="00C55C16"/>
    <w:rsid w:val="00C62CA5"/>
    <w:rsid w:val="00C7128F"/>
    <w:rsid w:val="00C75773"/>
    <w:rsid w:val="00C94538"/>
    <w:rsid w:val="00CA49AD"/>
    <w:rsid w:val="00CA6AC3"/>
    <w:rsid w:val="00CA731F"/>
    <w:rsid w:val="00CB07AD"/>
    <w:rsid w:val="00CB4375"/>
    <w:rsid w:val="00CB609A"/>
    <w:rsid w:val="00CD01C1"/>
    <w:rsid w:val="00CD067F"/>
    <w:rsid w:val="00CD2E71"/>
    <w:rsid w:val="00CD550A"/>
    <w:rsid w:val="00D171D9"/>
    <w:rsid w:val="00D22F12"/>
    <w:rsid w:val="00D37B71"/>
    <w:rsid w:val="00D37B8D"/>
    <w:rsid w:val="00D40B70"/>
    <w:rsid w:val="00D83E23"/>
    <w:rsid w:val="00D84E6E"/>
    <w:rsid w:val="00D96B50"/>
    <w:rsid w:val="00DA47E5"/>
    <w:rsid w:val="00DC1F78"/>
    <w:rsid w:val="00DE2A4D"/>
    <w:rsid w:val="00DF2061"/>
    <w:rsid w:val="00E1374F"/>
    <w:rsid w:val="00E14D5F"/>
    <w:rsid w:val="00E37879"/>
    <w:rsid w:val="00E57442"/>
    <w:rsid w:val="00E612A1"/>
    <w:rsid w:val="00E70EB4"/>
    <w:rsid w:val="00E8107F"/>
    <w:rsid w:val="00E84019"/>
    <w:rsid w:val="00E91E0C"/>
    <w:rsid w:val="00E9544F"/>
    <w:rsid w:val="00EA1311"/>
    <w:rsid w:val="00EB01F4"/>
    <w:rsid w:val="00EC43F7"/>
    <w:rsid w:val="00EC69DB"/>
    <w:rsid w:val="00ED5B8C"/>
    <w:rsid w:val="00ED79EF"/>
    <w:rsid w:val="00EF0809"/>
    <w:rsid w:val="00EF2DE6"/>
    <w:rsid w:val="00EF3B30"/>
    <w:rsid w:val="00EF45DC"/>
    <w:rsid w:val="00F03E1A"/>
    <w:rsid w:val="00F12BAD"/>
    <w:rsid w:val="00F219C7"/>
    <w:rsid w:val="00F2320B"/>
    <w:rsid w:val="00F26BCC"/>
    <w:rsid w:val="00F55F9F"/>
    <w:rsid w:val="00F629FE"/>
    <w:rsid w:val="00F632FC"/>
    <w:rsid w:val="00F84396"/>
    <w:rsid w:val="00F8524D"/>
    <w:rsid w:val="00F92E52"/>
    <w:rsid w:val="00F97491"/>
    <w:rsid w:val="00FB2508"/>
    <w:rsid w:val="00FC3AAB"/>
    <w:rsid w:val="00FC4341"/>
    <w:rsid w:val="00FD4BE1"/>
    <w:rsid w:val="00FE00DD"/>
    <w:rsid w:val="00FE4E1C"/>
    <w:rsid w:val="00FE58D0"/>
    <w:rsid w:val="00FE608B"/>
    <w:rsid w:val="0134AC07"/>
    <w:rsid w:val="0134AC07"/>
    <w:rsid w:val="0141B41A"/>
    <w:rsid w:val="01723DAC"/>
    <w:rsid w:val="02521D87"/>
    <w:rsid w:val="02CA9FD6"/>
    <w:rsid w:val="041E19F9"/>
    <w:rsid w:val="041E19F9"/>
    <w:rsid w:val="04ACC5CD"/>
    <w:rsid w:val="04BC0ACD"/>
    <w:rsid w:val="050871A3"/>
    <w:rsid w:val="05FF11F5"/>
    <w:rsid w:val="06CCB6D9"/>
    <w:rsid w:val="06D43DCF"/>
    <w:rsid w:val="07555D4C"/>
    <w:rsid w:val="0794F9BE"/>
    <w:rsid w:val="0824A3AE"/>
    <w:rsid w:val="08999807"/>
    <w:rsid w:val="08A266E0"/>
    <w:rsid w:val="0A0EC6DD"/>
    <w:rsid w:val="0A526393"/>
    <w:rsid w:val="0D41A2DC"/>
    <w:rsid w:val="0D779685"/>
    <w:rsid w:val="0D7F399C"/>
    <w:rsid w:val="0DD3846E"/>
    <w:rsid w:val="0E1B7927"/>
    <w:rsid w:val="0E3CA85C"/>
    <w:rsid w:val="0F2CB7F7"/>
    <w:rsid w:val="0FA25239"/>
    <w:rsid w:val="0FB71813"/>
    <w:rsid w:val="0FCFC5B2"/>
    <w:rsid w:val="1068BF1F"/>
    <w:rsid w:val="114BBA74"/>
    <w:rsid w:val="119E6E62"/>
    <w:rsid w:val="11F920F4"/>
    <w:rsid w:val="121BF238"/>
    <w:rsid w:val="121BF238"/>
    <w:rsid w:val="129775D0"/>
    <w:rsid w:val="129BCBB0"/>
    <w:rsid w:val="12C72A9A"/>
    <w:rsid w:val="12C93115"/>
    <w:rsid w:val="12DE2616"/>
    <w:rsid w:val="12DE2616"/>
    <w:rsid w:val="1346E3AF"/>
    <w:rsid w:val="1392E032"/>
    <w:rsid w:val="13992854"/>
    <w:rsid w:val="141FEC33"/>
    <w:rsid w:val="14639D68"/>
    <w:rsid w:val="14946633"/>
    <w:rsid w:val="14CAD2A5"/>
    <w:rsid w:val="14EF3C68"/>
    <w:rsid w:val="155F2DA7"/>
    <w:rsid w:val="1586938B"/>
    <w:rsid w:val="15D45F1A"/>
    <w:rsid w:val="168D699E"/>
    <w:rsid w:val="1702386E"/>
    <w:rsid w:val="181A8D39"/>
    <w:rsid w:val="182710BD"/>
    <w:rsid w:val="182710BD"/>
    <w:rsid w:val="1846662C"/>
    <w:rsid w:val="18E16CD1"/>
    <w:rsid w:val="18EF0734"/>
    <w:rsid w:val="1A08D2AF"/>
    <w:rsid w:val="1A1B1285"/>
    <w:rsid w:val="1A368613"/>
    <w:rsid w:val="1A70E16D"/>
    <w:rsid w:val="1A895728"/>
    <w:rsid w:val="1AA62A56"/>
    <w:rsid w:val="1AA62A56"/>
    <w:rsid w:val="1ABC4E9B"/>
    <w:rsid w:val="1AC8FDE4"/>
    <w:rsid w:val="1B27051C"/>
    <w:rsid w:val="1B2F3569"/>
    <w:rsid w:val="1B4CD317"/>
    <w:rsid w:val="1B6730E4"/>
    <w:rsid w:val="1BE9A37B"/>
    <w:rsid w:val="1BEDE617"/>
    <w:rsid w:val="1C0A2336"/>
    <w:rsid w:val="1C14F0CF"/>
    <w:rsid w:val="1C3F8166"/>
    <w:rsid w:val="1C704668"/>
    <w:rsid w:val="1C7BD07E"/>
    <w:rsid w:val="1CC72AD3"/>
    <w:rsid w:val="1D3C960F"/>
    <w:rsid w:val="1D8CDD85"/>
    <w:rsid w:val="1D8FFB49"/>
    <w:rsid w:val="1DBBD542"/>
    <w:rsid w:val="1DE52961"/>
    <w:rsid w:val="1DE52961"/>
    <w:rsid w:val="1E97FD50"/>
    <w:rsid w:val="1EE0B37C"/>
    <w:rsid w:val="1FEBE6A0"/>
    <w:rsid w:val="2064FE9D"/>
    <w:rsid w:val="2064FE9D"/>
    <w:rsid w:val="20B26762"/>
    <w:rsid w:val="210F84C9"/>
    <w:rsid w:val="21103880"/>
    <w:rsid w:val="214E053F"/>
    <w:rsid w:val="214E053F"/>
    <w:rsid w:val="2234E43F"/>
    <w:rsid w:val="22B6E2F4"/>
    <w:rsid w:val="22CD91BF"/>
    <w:rsid w:val="2307B586"/>
    <w:rsid w:val="237DED7B"/>
    <w:rsid w:val="23B49C3E"/>
    <w:rsid w:val="25D4CE3D"/>
    <w:rsid w:val="25D4CE3D"/>
    <w:rsid w:val="25D66611"/>
    <w:rsid w:val="26DBEAC8"/>
    <w:rsid w:val="2751FE6B"/>
    <w:rsid w:val="27660B1D"/>
    <w:rsid w:val="27C31E4C"/>
    <w:rsid w:val="27E0E91D"/>
    <w:rsid w:val="2814B5D2"/>
    <w:rsid w:val="28F49751"/>
    <w:rsid w:val="2907A115"/>
    <w:rsid w:val="29CADD7A"/>
    <w:rsid w:val="2A6E4C30"/>
    <w:rsid w:val="2A7A89F0"/>
    <w:rsid w:val="2B0D7F3F"/>
    <w:rsid w:val="2BAE567D"/>
    <w:rsid w:val="2BAFC5CE"/>
    <w:rsid w:val="2BC00744"/>
    <w:rsid w:val="2C4BF5E7"/>
    <w:rsid w:val="2C586D46"/>
    <w:rsid w:val="2C6D51A7"/>
    <w:rsid w:val="2C9D04C5"/>
    <w:rsid w:val="2CB7F411"/>
    <w:rsid w:val="2CE9836E"/>
    <w:rsid w:val="2CF6E3D1"/>
    <w:rsid w:val="2D00E472"/>
    <w:rsid w:val="2E25AEE5"/>
    <w:rsid w:val="2E3A41BD"/>
    <w:rsid w:val="2E3A41BD"/>
    <w:rsid w:val="2FC5DF9E"/>
    <w:rsid w:val="3001ACCE"/>
    <w:rsid w:val="30046A00"/>
    <w:rsid w:val="302784DA"/>
    <w:rsid w:val="31138F64"/>
    <w:rsid w:val="31138F64"/>
    <w:rsid w:val="318971C3"/>
    <w:rsid w:val="31DEA1F7"/>
    <w:rsid w:val="32A2F521"/>
    <w:rsid w:val="3457DD95"/>
    <w:rsid w:val="349E6CC8"/>
    <w:rsid w:val="35040418"/>
    <w:rsid w:val="35195B4B"/>
    <w:rsid w:val="355E6636"/>
    <w:rsid w:val="362F4E8B"/>
    <w:rsid w:val="36892AC1"/>
    <w:rsid w:val="36CA6190"/>
    <w:rsid w:val="36CD69AB"/>
    <w:rsid w:val="37694FAD"/>
    <w:rsid w:val="37B512B6"/>
    <w:rsid w:val="388C5380"/>
    <w:rsid w:val="3989A4CB"/>
    <w:rsid w:val="39EF5EF1"/>
    <w:rsid w:val="3A0D6DEC"/>
    <w:rsid w:val="3A4467BE"/>
    <w:rsid w:val="3A8BE042"/>
    <w:rsid w:val="3AC2A307"/>
    <w:rsid w:val="3AFEDCBD"/>
    <w:rsid w:val="3C6BA816"/>
    <w:rsid w:val="3CC0A508"/>
    <w:rsid w:val="3CF3597E"/>
    <w:rsid w:val="3D011370"/>
    <w:rsid w:val="3D32BE36"/>
    <w:rsid w:val="3D333DCF"/>
    <w:rsid w:val="3D44931F"/>
    <w:rsid w:val="3D44936F"/>
    <w:rsid w:val="3EC9DF3B"/>
    <w:rsid w:val="3F0469BD"/>
    <w:rsid w:val="3F0DFB40"/>
    <w:rsid w:val="3F371608"/>
    <w:rsid w:val="3FA27C26"/>
    <w:rsid w:val="3FFE3DC8"/>
    <w:rsid w:val="400727AC"/>
    <w:rsid w:val="405FBBB6"/>
    <w:rsid w:val="4063A5DC"/>
    <w:rsid w:val="407A129D"/>
    <w:rsid w:val="407A129D"/>
    <w:rsid w:val="4082A540"/>
    <w:rsid w:val="40CC194C"/>
    <w:rsid w:val="414E933A"/>
    <w:rsid w:val="42ED6183"/>
    <w:rsid w:val="43D65048"/>
    <w:rsid w:val="43D65048"/>
    <w:rsid w:val="44088723"/>
    <w:rsid w:val="4448BA60"/>
    <w:rsid w:val="446FD07C"/>
    <w:rsid w:val="45951CF7"/>
    <w:rsid w:val="4605616F"/>
    <w:rsid w:val="46F36CC9"/>
    <w:rsid w:val="4842DF1E"/>
    <w:rsid w:val="48EFAF87"/>
    <w:rsid w:val="49195CD4"/>
    <w:rsid w:val="499F6F81"/>
    <w:rsid w:val="4A0F1C58"/>
    <w:rsid w:val="4AABA7FC"/>
    <w:rsid w:val="4B9FBA51"/>
    <w:rsid w:val="4C04F4C7"/>
    <w:rsid w:val="4CA169B9"/>
    <w:rsid w:val="4CEF95BB"/>
    <w:rsid w:val="502D30B6"/>
    <w:rsid w:val="50CD205B"/>
    <w:rsid w:val="50DBAD24"/>
    <w:rsid w:val="50F1ADB8"/>
    <w:rsid w:val="513F5679"/>
    <w:rsid w:val="51B3DE3E"/>
    <w:rsid w:val="51FB4A73"/>
    <w:rsid w:val="52569D45"/>
    <w:rsid w:val="5258F667"/>
    <w:rsid w:val="5277661E"/>
    <w:rsid w:val="532BE8D7"/>
    <w:rsid w:val="532BE8D7"/>
    <w:rsid w:val="5354BD74"/>
    <w:rsid w:val="537F8FC9"/>
    <w:rsid w:val="53DAD60F"/>
    <w:rsid w:val="54A85C50"/>
    <w:rsid w:val="54E022C9"/>
    <w:rsid w:val="554AB691"/>
    <w:rsid w:val="5553F6B8"/>
    <w:rsid w:val="5553F6B8"/>
    <w:rsid w:val="56376A02"/>
    <w:rsid w:val="56EF301E"/>
    <w:rsid w:val="56F61E20"/>
    <w:rsid w:val="574533A5"/>
    <w:rsid w:val="574533A5"/>
    <w:rsid w:val="587DD58F"/>
    <w:rsid w:val="587DD58F"/>
    <w:rsid w:val="589C7FE9"/>
    <w:rsid w:val="58D980C0"/>
    <w:rsid w:val="59952CA1"/>
    <w:rsid w:val="59998C7F"/>
    <w:rsid w:val="59BF7539"/>
    <w:rsid w:val="5A5F52E0"/>
    <w:rsid w:val="5A754482"/>
    <w:rsid w:val="5B754157"/>
    <w:rsid w:val="5B8C2649"/>
    <w:rsid w:val="5BE7C345"/>
    <w:rsid w:val="5D34F658"/>
    <w:rsid w:val="5D377D0E"/>
    <w:rsid w:val="5D4200A4"/>
    <w:rsid w:val="5E552189"/>
    <w:rsid w:val="5E8DC129"/>
    <w:rsid w:val="602AEA1C"/>
    <w:rsid w:val="60C66673"/>
    <w:rsid w:val="60E39564"/>
    <w:rsid w:val="60E51E34"/>
    <w:rsid w:val="6135447E"/>
    <w:rsid w:val="6138DD67"/>
    <w:rsid w:val="615118AA"/>
    <w:rsid w:val="6230ACB8"/>
    <w:rsid w:val="62C33A12"/>
    <w:rsid w:val="62DD2005"/>
    <w:rsid w:val="631C7AFA"/>
    <w:rsid w:val="64405522"/>
    <w:rsid w:val="64803E9E"/>
    <w:rsid w:val="64B5A0B5"/>
    <w:rsid w:val="64EEFED1"/>
    <w:rsid w:val="650A11EB"/>
    <w:rsid w:val="657BE4C8"/>
    <w:rsid w:val="658E4190"/>
    <w:rsid w:val="65F8F00D"/>
    <w:rsid w:val="6660B0D1"/>
    <w:rsid w:val="66D88C5F"/>
    <w:rsid w:val="679133B6"/>
    <w:rsid w:val="6965FD3F"/>
    <w:rsid w:val="6970EA2A"/>
    <w:rsid w:val="6A82F380"/>
    <w:rsid w:val="6A82F380"/>
    <w:rsid w:val="6B860E94"/>
    <w:rsid w:val="6BC30068"/>
    <w:rsid w:val="6BDD7E30"/>
    <w:rsid w:val="6C357E3D"/>
    <w:rsid w:val="6C949E56"/>
    <w:rsid w:val="6D23C763"/>
    <w:rsid w:val="6D555050"/>
    <w:rsid w:val="6D7091A3"/>
    <w:rsid w:val="6DA10A3B"/>
    <w:rsid w:val="6DA7F0A3"/>
    <w:rsid w:val="6E351EF0"/>
    <w:rsid w:val="6E3D92FF"/>
    <w:rsid w:val="6E87609B"/>
    <w:rsid w:val="6EE36F54"/>
    <w:rsid w:val="6F0B4113"/>
    <w:rsid w:val="6F662214"/>
    <w:rsid w:val="6F9766D6"/>
    <w:rsid w:val="6FB9F928"/>
    <w:rsid w:val="6FCAE151"/>
    <w:rsid w:val="70717ED2"/>
    <w:rsid w:val="715B351E"/>
    <w:rsid w:val="7277DB46"/>
    <w:rsid w:val="7277DB46"/>
    <w:rsid w:val="7281A24B"/>
    <w:rsid w:val="7281A24B"/>
    <w:rsid w:val="72E4362A"/>
    <w:rsid w:val="733EB03A"/>
    <w:rsid w:val="7517DD51"/>
    <w:rsid w:val="752BF251"/>
    <w:rsid w:val="75F5AF4E"/>
    <w:rsid w:val="76583C70"/>
    <w:rsid w:val="766CEC43"/>
    <w:rsid w:val="769A8F39"/>
    <w:rsid w:val="77940E76"/>
    <w:rsid w:val="77C5C5E2"/>
    <w:rsid w:val="785AFAF3"/>
    <w:rsid w:val="788B6FD1"/>
    <w:rsid w:val="78BABBA8"/>
    <w:rsid w:val="79202099"/>
    <w:rsid w:val="792457DF"/>
    <w:rsid w:val="79510DAA"/>
    <w:rsid w:val="7962BFD3"/>
    <w:rsid w:val="79818BD4"/>
    <w:rsid w:val="7A309772"/>
    <w:rsid w:val="7AB4558A"/>
    <w:rsid w:val="7AFBD7D9"/>
    <w:rsid w:val="7B61C253"/>
    <w:rsid w:val="7B8F1A58"/>
    <w:rsid w:val="7CB798F6"/>
    <w:rsid w:val="7D31D7BC"/>
    <w:rsid w:val="7D45F924"/>
    <w:rsid w:val="7D6BF533"/>
    <w:rsid w:val="7DD62F38"/>
    <w:rsid w:val="7FAFC68D"/>
    <w:rsid w:val="7FBCAE0E"/>
    <w:rsid w:val="7FF118E1"/>
    <w:rsid w:val="7FF9A11F"/>
    <w:rsid w:val="7FFAC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BB5BB"/>
  <w14:defaultImageDpi w14:val="0"/>
  <w15:docId w15:val="{3C84A146-54EE-4F3B-85D2-2B56CC4B25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07F"/>
    <w:pPr>
      <w:ind w:left="720"/>
    </w:pPr>
  </w:style>
  <w:style w:type="paragraph" w:styleId="Header">
    <w:name w:val="header"/>
    <w:basedOn w:val="Normal"/>
    <w:link w:val="HeaderChar"/>
    <w:uiPriority w:val="99"/>
    <w:rsid w:val="00D171D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171D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171D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171D9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8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w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cac80b1-df33-4431-83ef-7b94a9ba0854">
      <Terms xmlns="http://schemas.microsoft.com/office/infopath/2007/PartnerControls"/>
    </lcf76f155ced4ddcb4097134ff3c332f>
    <_ip_UnifiedCompliancePolicyProperties xmlns="http://schemas.microsoft.com/sharepoint/v3" xsi:nil="true"/>
    <TaxCatchAll xmlns="38c477f9-0480-4b10-be60-2582249f69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B40CDB1644648876A372F2EC12B27" ma:contentTypeVersion="14" ma:contentTypeDescription="Create a new document." ma:contentTypeScope="" ma:versionID="625cf13ba828b9fce4af130ef062d424">
  <xsd:schema xmlns:xsd="http://www.w3.org/2001/XMLSchema" xmlns:xs="http://www.w3.org/2001/XMLSchema" xmlns:p="http://schemas.microsoft.com/office/2006/metadata/properties" xmlns:ns1="http://schemas.microsoft.com/sharepoint/v3" xmlns:ns2="5cac80b1-df33-4431-83ef-7b94a9ba0854" xmlns:ns3="38c477f9-0480-4b10-be60-2582249f697c" targetNamespace="http://schemas.microsoft.com/office/2006/metadata/properties" ma:root="true" ma:fieldsID="25f15904e59739c5435b16a2c1df4af4" ns1:_="" ns2:_="" ns3:_="">
    <xsd:import namespace="http://schemas.microsoft.com/sharepoint/v3"/>
    <xsd:import namespace="5cac80b1-df33-4431-83ef-7b94a9ba0854"/>
    <xsd:import namespace="38c477f9-0480-4b10-be60-2582249f697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c80b1-df33-4431-83ef-7b94a9ba0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477f9-0480-4b10-be60-2582249f697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92a4dec-cdfc-4c14-98f7-2e7c2ca506ab}" ma:internalName="TaxCatchAll" ma:showField="CatchAllData" ma:web="38c477f9-0480-4b10-be60-2582249f69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B7393-CE09-467B-88AB-94C6865CE9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ac80b1-df33-4431-83ef-7b94a9ba0854"/>
    <ds:schemaRef ds:uri="38c477f9-0480-4b10-be60-2582249f697c"/>
  </ds:schemaRefs>
</ds:datastoreItem>
</file>

<file path=customXml/itemProps2.xml><?xml version="1.0" encoding="utf-8"?>
<ds:datastoreItem xmlns:ds="http://schemas.openxmlformats.org/officeDocument/2006/customXml" ds:itemID="{1965A932-539A-4212-B4FF-1CA4B008123B}"/>
</file>

<file path=customXml/itemProps3.xml><?xml version="1.0" encoding="utf-8"?>
<ds:datastoreItem xmlns:ds="http://schemas.openxmlformats.org/officeDocument/2006/customXml" ds:itemID="{D3542CEC-F7D0-46E7-B51A-7020B1DA3AC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Westminster PCT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Any Authorised Employee</dc:creator>
  <keywords/>
  <dc:description/>
  <lastModifiedBy>DART, Tamsin (CAVENDISH HEALTH CENTRE)</lastModifiedBy>
  <revision>11</revision>
  <lastPrinted>2014-02-25T18:15:00.0000000Z</lastPrinted>
  <dcterms:created xsi:type="dcterms:W3CDTF">2025-10-02T15:22:00.0000000Z</dcterms:created>
  <dcterms:modified xsi:type="dcterms:W3CDTF">2026-08-18T09:53:07.5587274Z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0x010100B42B40CDB1644648876A372F2EC12B27</vt:lpwstr>
  </property>
  <property fmtid="{D5CDD505-2E9C-101B-9397-08002B2CF9AE}" pid="3" name="MediaServiceImageTags">
    <vt:lpwstr/>
  </property>
</Properties>
</file>