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A new, easier way to request an appointment</w:t>
      </w:r>
    </w:p>
    <w:p>
      <w:pPr>
        <w:spacing w:after="160"/>
      </w:pPr>
      <w:r>
        <w:t xml:space="preserve">From </w:t>
      </w:r>
      <w:r>
        <w:rPr>
          <w:b/>
          <w:bCs/>
        </w:rPr>
        <w:t xml:space="preserve">Monday 13 July</w:t>
      </w:r>
      <w:r>
        <w:t xml:space="preserve">, Cavendish Health Centre is changing how you ask us for a routine or urgent GP appointment.</w:t>
      </w:r>
    </w:p>
    <w:p>
      <w:pPr>
        <w:pStyle w:val="Heading2"/>
      </w:pPr>
      <w:r>
        <w:t xml:space="preserve">What’s changing</w:t>
      </w:r>
    </w:p>
    <w:p>
      <w:pPr>
        <w:spacing w:after="160"/>
      </w:pPr>
      <w:r>
        <w:t xml:space="preserve">Instead of calling first thing and hoping to get through, you’ll be able to tell us what you need using our simple online form, powered by Accurx. There are only a few questions, so it doesn’t take long.</w:t>
      </w:r>
    </w:p>
    <w:p>
      <w:pPr>
        <w:spacing w:after="160"/>
      </w:pPr>
      <w:r>
        <w:t xml:space="preserve">👉 Fill in the online form here — </w:t>
      </w:r>
      <w:hyperlink w:history="1" r:id="rIdsui545fhe_r01iaevgqgm">
        <w:r>
          <w:rPr>
            <w:rStyle w:val="Hyperlink"/>
          </w:rPr>
          <w:t xml:space="preserve">https://accurx.nhs.uk/patient-initiated/E87745</w:t>
        </w:r>
      </w:hyperlink>
    </w:p>
    <w:p>
      <w:pPr>
        <w:pStyle w:val="Heading2"/>
      </w:pPr>
      <w:r>
        <w:t xml:space="preserve">Can’t get online?</w:t>
      </w:r>
    </w:p>
    <w:p>
      <w:pPr>
        <w:spacing w:after="160"/>
      </w:pPr>
      <w:r>
        <w:t xml:space="preserve">That’s absolutely fine. Our reception team can complete the form with you over the phone or in person, so nobody is disadvantaged by this change. Just let them know what you need help with.</w:t>
      </w:r>
    </w:p>
    <w:p>
      <w:pPr>
        <w:pStyle w:val="Heading2"/>
      </w:pPr>
      <w:r>
        <w:t xml:space="preserve">What happens after you submit a request</w:t>
      </w:r>
    </w:p>
    <w:p>
      <w:pPr>
        <w:spacing w:after="160"/>
      </w:pPr>
      <w:r>
        <w:t xml:space="preserve">A GP will review your request within 24 hours and the practice will respond to you.</w:t>
      </w:r>
    </w:p>
    <w:p>
      <w:pPr>
        <w:pStyle w:val="Heading2"/>
      </w:pPr>
      <w:r>
        <w:t xml:space="preserve">One more change for the better</w:t>
      </w:r>
    </w:p>
    <w:p>
      <w:pPr>
        <w:spacing w:after="160"/>
      </w:pPr>
      <w:r>
        <w:t xml:space="preserve">We’re moving away from asking patients to “phone back later” if we don’t have availability on the day. Once you’ve submitted your request, we’ll get back to you with next steps — you shouldn’t need to keep calling back.</w:t>
      </w:r>
    </w:p>
    <w:p>
      <w:pPr>
        <w:pStyle w:val="Heading2"/>
      </w:pPr>
      <w:r>
        <w:t xml:space="preserve">Why we’re doing this</w:t>
      </w:r>
    </w:p>
    <w:p>
      <w:pPr>
        <w:spacing w:after="160"/>
      </w:pPr>
      <w:r>
        <w:t xml:space="preserve">We believe this will help us see patients faster, make sure you reach the right clinician first time, and make requesting an appointment less stressful. We’ll be keeping a close eye on how it’s working and welcome your feedback.</w:t>
      </w:r>
    </w:p>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808080"/>
        <w:sz w:val="16"/>
        <w:szCs w:val="16"/>
      </w:rPr>
      <w:t xml:space="preserve">July 2026</w:t>
    </w:r>
    <w:r>
      <w:rPr>
        <w:color w:val="808080"/>
        <w:sz w:val="16"/>
        <w:szCs w:val="16"/>
      </w:rPr>
      <w:t xml:space="preserve">	Page </w:t>
    </w:r>
    <w:r>
      <w:rPr>
        <w:color w:val="8080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b/>
        <w:bCs/>
        <w:color w:val="1F3864"/>
        <w:sz w:val="18"/>
        <w:szCs w:val="18"/>
      </w:rPr>
      <w:t xml:space="preserve">Cavendish Health Centre</w:t>
    </w:r>
    <w:r>
      <w:rPr>
        <w:i/>
        <w:iCs/>
        <w:color w:val="595959"/>
        <w:sz w:val="18"/>
        <w:szCs w:val="18"/>
      </w:rPr>
      <w:t xml:space="preserve">	Patient Communication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40"/>
      <w:outlineLvl w:val="0"/>
    </w:pPr>
    <w:rPr>
      <w:rFonts w:ascii="Arial" w:cs="Arial" w:eastAsia="Arial" w:hAnsi="Arial"/>
      <w:b/>
      <w:bCs/>
      <w:color w:val="1F3864"/>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1F3864"/>
      <w:sz w:val="25"/>
      <w:szCs w:val="25"/>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sui545fhe_r01iaevgqgm" Type="http://schemas.openxmlformats.org/officeDocument/2006/relationships/hyperlink" Target="https://accurx.nhs.uk/patient-initiated/E87745" TargetMode="External"/><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2026-07-10T08:25:51.706Z</dcterms:created>
  <dcterms:modified xsi:type="dcterms:W3CDTF">2026-07-10T08:25:51.719Z</dcterms:modified>
</cp:coreProperties>
</file>

<file path=docProps/custom.xml><?xml version="1.0" encoding="utf-8"?>
<Properties xmlns="http://schemas.openxmlformats.org/officeDocument/2006/custom-properties" xmlns:vt="http://schemas.openxmlformats.org/officeDocument/2006/docPropsVTypes"/>
</file>